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0D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3D70C8C3" wp14:editId="2AD2B3F0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649A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5F053964" w14:textId="5DE0454E" w:rsidR="0040093A" w:rsidRPr="00DC784D" w:rsidRDefault="0040093A" w:rsidP="00DC784D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BF46CB">
        <w:rPr>
          <w:bCs w:val="0"/>
          <w:color w:val="17365D" w:themeColor="text2" w:themeShade="BF"/>
          <w:sz w:val="36"/>
          <w:szCs w:val="36"/>
        </w:rPr>
        <w:t>sem</w:t>
      </w:r>
      <w:r w:rsidR="00F348D2">
        <w:rPr>
          <w:bCs w:val="0"/>
          <w:color w:val="17365D" w:themeColor="text2" w:themeShade="BF"/>
          <w:sz w:val="36"/>
          <w:szCs w:val="36"/>
        </w:rPr>
        <w:t>i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1B858F30" w14:textId="77777777" w:rsidR="00D90B58" w:rsidRDefault="001B19B0" w:rsidP="008825B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Požadavky Směrnice o čištění městských odpadních vod </w:t>
      </w:r>
    </w:p>
    <w:p w14:paraId="21670E26" w14:textId="689496BF" w:rsidR="00FD75E2" w:rsidRDefault="001B19B0" w:rsidP="008825B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monitorovací systémy a úřední měření průtoků vod</w:t>
      </w:r>
      <w:r w:rsidR="004D1DA3">
        <w:rPr>
          <w:b/>
          <w:bCs/>
          <w:sz w:val="40"/>
          <w:szCs w:val="40"/>
        </w:rPr>
        <w:t>,</w:t>
      </w:r>
    </w:p>
    <w:p w14:paraId="66F8610B" w14:textId="77777777" w:rsidR="008825BF" w:rsidRDefault="008825BF" w:rsidP="008825BF">
      <w:pPr>
        <w:widowControl w:val="0"/>
        <w:jc w:val="center"/>
        <w:rPr>
          <w:bCs/>
          <w:snapToGrid w:val="0"/>
        </w:rPr>
      </w:pPr>
      <w:r>
        <w:rPr>
          <w:bCs/>
          <w:snapToGrid w:val="0"/>
        </w:rPr>
        <w:t xml:space="preserve">který se uskuteční </w:t>
      </w:r>
    </w:p>
    <w:p w14:paraId="2D9F2C77" w14:textId="17E7C0D5" w:rsidR="00683855" w:rsidRDefault="00F47A4B" w:rsidP="00FD75E2">
      <w:pPr>
        <w:widowControl w:val="0"/>
        <w:jc w:val="center"/>
        <w:rPr>
          <w:b/>
          <w:snapToGrid w:val="0"/>
          <w:sz w:val="40"/>
          <w:szCs w:val="40"/>
        </w:rPr>
      </w:pPr>
      <w:r w:rsidRPr="00F47A4B">
        <w:rPr>
          <w:bCs/>
          <w:snapToGrid w:val="0"/>
          <w:sz w:val="40"/>
          <w:szCs w:val="40"/>
        </w:rPr>
        <w:t>dne</w:t>
      </w:r>
      <w:r>
        <w:rPr>
          <w:b/>
          <w:snapToGrid w:val="0"/>
          <w:sz w:val="40"/>
          <w:szCs w:val="40"/>
        </w:rPr>
        <w:t xml:space="preserve"> </w:t>
      </w:r>
      <w:r w:rsidR="00D230BC">
        <w:rPr>
          <w:b/>
          <w:snapToGrid w:val="0"/>
          <w:sz w:val="40"/>
          <w:szCs w:val="40"/>
        </w:rPr>
        <w:t>2</w:t>
      </w:r>
      <w:r w:rsidR="001B19B0">
        <w:rPr>
          <w:b/>
          <w:snapToGrid w:val="0"/>
          <w:sz w:val="40"/>
          <w:szCs w:val="40"/>
        </w:rPr>
        <w:t>1</w:t>
      </w:r>
      <w:r w:rsidR="00A23EEA">
        <w:rPr>
          <w:b/>
          <w:snapToGrid w:val="0"/>
          <w:sz w:val="40"/>
          <w:szCs w:val="40"/>
        </w:rPr>
        <w:t xml:space="preserve">. </w:t>
      </w:r>
      <w:r w:rsidR="001B19B0">
        <w:rPr>
          <w:b/>
          <w:snapToGrid w:val="0"/>
          <w:sz w:val="40"/>
          <w:szCs w:val="40"/>
        </w:rPr>
        <w:t>3</w:t>
      </w:r>
      <w:r w:rsidR="00A23EEA">
        <w:rPr>
          <w:b/>
          <w:snapToGrid w:val="0"/>
          <w:sz w:val="40"/>
          <w:szCs w:val="40"/>
        </w:rPr>
        <w:t>. 202</w:t>
      </w:r>
      <w:r w:rsidR="00D230BC">
        <w:rPr>
          <w:b/>
          <w:snapToGrid w:val="0"/>
          <w:sz w:val="40"/>
          <w:szCs w:val="40"/>
        </w:rPr>
        <w:t>4</w:t>
      </w:r>
      <w:r w:rsidR="008825BF">
        <w:rPr>
          <w:b/>
          <w:snapToGrid w:val="0"/>
          <w:sz w:val="40"/>
          <w:szCs w:val="40"/>
        </w:rPr>
        <w:t xml:space="preserve"> </w:t>
      </w:r>
      <w:r w:rsidR="008825BF" w:rsidRPr="00ED227B">
        <w:rPr>
          <w:b/>
          <w:snapToGrid w:val="0"/>
          <w:sz w:val="40"/>
          <w:szCs w:val="40"/>
        </w:rPr>
        <w:t>od 1</w:t>
      </w:r>
      <w:r w:rsidR="005466B5" w:rsidRPr="00ED227B">
        <w:rPr>
          <w:b/>
          <w:snapToGrid w:val="0"/>
          <w:sz w:val="40"/>
          <w:szCs w:val="40"/>
        </w:rPr>
        <w:t>0</w:t>
      </w:r>
      <w:r w:rsidR="008825BF" w:rsidRPr="00ED227B">
        <w:rPr>
          <w:b/>
          <w:snapToGrid w:val="0"/>
          <w:sz w:val="40"/>
          <w:szCs w:val="40"/>
        </w:rPr>
        <w:t>:00 hod.</w:t>
      </w:r>
    </w:p>
    <w:p w14:paraId="7D7406AC" w14:textId="06E7E294" w:rsidR="00F52181" w:rsidRDefault="00F52181" w:rsidP="00F52181">
      <w:pPr>
        <w:widowControl w:val="0"/>
        <w:jc w:val="center"/>
        <w:rPr>
          <w:b/>
          <w:snapToGrid w:val="0"/>
          <w:sz w:val="32"/>
          <w:szCs w:val="32"/>
        </w:rPr>
      </w:pPr>
      <w:r w:rsidRPr="00A23EEA">
        <w:rPr>
          <w:b/>
          <w:snapToGrid w:val="0"/>
          <w:sz w:val="32"/>
          <w:szCs w:val="32"/>
        </w:rPr>
        <w:t>v zasedací místnosti č.</w:t>
      </w:r>
      <w:r w:rsidR="001B19B0">
        <w:rPr>
          <w:b/>
          <w:snapToGrid w:val="0"/>
          <w:sz w:val="32"/>
          <w:szCs w:val="32"/>
        </w:rPr>
        <w:t xml:space="preserve"> 319</w:t>
      </w:r>
      <w:r w:rsidRPr="00A23EEA">
        <w:rPr>
          <w:b/>
          <w:snapToGrid w:val="0"/>
          <w:sz w:val="32"/>
          <w:szCs w:val="32"/>
        </w:rPr>
        <w:t>, Novotného lávka 200/5, Praha 1</w:t>
      </w:r>
    </w:p>
    <w:p w14:paraId="68381FBD" w14:textId="77777777" w:rsidR="00F52181" w:rsidRDefault="00F52181" w:rsidP="00F52181">
      <w:pPr>
        <w:widowControl w:val="0"/>
        <w:jc w:val="center"/>
        <w:rPr>
          <w:b/>
          <w:snapToGrid w:val="0"/>
          <w:sz w:val="22"/>
          <w:szCs w:val="22"/>
        </w:rPr>
      </w:pPr>
    </w:p>
    <w:p w14:paraId="6915EAB1" w14:textId="77777777" w:rsidR="00E12976" w:rsidRDefault="00E12976" w:rsidP="00F52181">
      <w:pPr>
        <w:widowControl w:val="0"/>
        <w:jc w:val="center"/>
        <w:rPr>
          <w:b/>
          <w:snapToGrid w:val="0"/>
          <w:sz w:val="22"/>
          <w:szCs w:val="22"/>
        </w:rPr>
      </w:pPr>
    </w:p>
    <w:p w14:paraId="1A14C888" w14:textId="77777777" w:rsidR="00E12976" w:rsidRPr="00F52181" w:rsidRDefault="00E12976" w:rsidP="00F52181">
      <w:pPr>
        <w:widowControl w:val="0"/>
        <w:jc w:val="center"/>
        <w:rPr>
          <w:b/>
          <w:snapToGrid w:val="0"/>
          <w:sz w:val="22"/>
          <w:szCs w:val="22"/>
        </w:rPr>
      </w:pPr>
    </w:p>
    <w:p w14:paraId="4039B98A" w14:textId="64828455" w:rsidR="000361ED" w:rsidRDefault="0045243B" w:rsidP="001B19B0">
      <w:pPr>
        <w:ind w:left="426" w:right="424"/>
        <w:jc w:val="both"/>
        <w:rPr>
          <w:sz w:val="22"/>
          <w:szCs w:val="22"/>
        </w:rPr>
      </w:pPr>
      <w:r>
        <w:rPr>
          <w:sz w:val="22"/>
          <w:szCs w:val="22"/>
        </w:rPr>
        <w:t>Specialisté</w:t>
      </w:r>
      <w:r w:rsidR="008633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r w:rsidR="008633FA">
        <w:rPr>
          <w:sz w:val="22"/>
          <w:szCs w:val="22"/>
        </w:rPr>
        <w:t>Komis</w:t>
      </w:r>
      <w:r>
        <w:rPr>
          <w:sz w:val="22"/>
          <w:szCs w:val="22"/>
        </w:rPr>
        <w:t>e</w:t>
      </w:r>
      <w:r w:rsidR="008633FA">
        <w:rPr>
          <w:sz w:val="22"/>
          <w:szCs w:val="22"/>
        </w:rPr>
        <w:t xml:space="preserve"> metrologie </w:t>
      </w:r>
      <w:r>
        <w:rPr>
          <w:sz w:val="22"/>
          <w:szCs w:val="22"/>
        </w:rPr>
        <w:t xml:space="preserve">SOVAK ČR </w:t>
      </w:r>
      <w:r w:rsidR="008633FA">
        <w:rPr>
          <w:sz w:val="22"/>
          <w:szCs w:val="22"/>
        </w:rPr>
        <w:t>připravil</w:t>
      </w:r>
      <w:r>
        <w:rPr>
          <w:sz w:val="22"/>
          <w:szCs w:val="22"/>
        </w:rPr>
        <w:t>i</w:t>
      </w:r>
      <w:r w:rsidR="008633FA">
        <w:rPr>
          <w:sz w:val="22"/>
          <w:szCs w:val="22"/>
        </w:rPr>
        <w:t xml:space="preserve"> a vydal</w:t>
      </w:r>
      <w:r>
        <w:rPr>
          <w:sz w:val="22"/>
          <w:szCs w:val="22"/>
        </w:rPr>
        <w:t>i</w:t>
      </w:r>
      <w:r w:rsidR="008633FA">
        <w:rPr>
          <w:sz w:val="22"/>
          <w:szCs w:val="22"/>
        </w:rPr>
        <w:t xml:space="preserve"> </w:t>
      </w:r>
      <w:r w:rsidR="004D1DA3">
        <w:rPr>
          <w:sz w:val="22"/>
          <w:szCs w:val="22"/>
        </w:rPr>
        <w:t xml:space="preserve">příručku </w:t>
      </w:r>
      <w:r w:rsidR="008633FA">
        <w:rPr>
          <w:sz w:val="22"/>
          <w:szCs w:val="22"/>
        </w:rPr>
        <w:t>MONITORING V MĚSTSKÉM ODVODNĚNÍ Část II.</w:t>
      </w:r>
      <w:r w:rsidR="00F47A4B">
        <w:rPr>
          <w:sz w:val="22"/>
          <w:szCs w:val="22"/>
        </w:rPr>
        <w:t xml:space="preserve"> –</w:t>
      </w:r>
      <w:r w:rsidR="008633FA">
        <w:rPr>
          <w:sz w:val="22"/>
          <w:szCs w:val="22"/>
        </w:rPr>
        <w:t xml:space="preserve"> Měření úrovně hladiny a průtoku.</w:t>
      </w:r>
    </w:p>
    <w:p w14:paraId="57864C68" w14:textId="65C45563" w:rsidR="008633FA" w:rsidRDefault="004D1DA3" w:rsidP="001B19B0">
      <w:pPr>
        <w:ind w:left="426" w:right="424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8633FA">
        <w:rPr>
          <w:sz w:val="22"/>
          <w:szCs w:val="22"/>
        </w:rPr>
        <w:t xml:space="preserve">Cílem dnešního semináře je představení této příručky v kontextu nejnovější a nejdůležitější evropské legislativy, a to Směrnice o čištění městských odpadních vod. </w:t>
      </w:r>
    </w:p>
    <w:p w14:paraId="08D4EAE0" w14:textId="77777777" w:rsidR="008633FA" w:rsidRDefault="008633FA" w:rsidP="001B19B0">
      <w:pPr>
        <w:ind w:left="426" w:right="424"/>
        <w:jc w:val="both"/>
        <w:rPr>
          <w:sz w:val="22"/>
          <w:szCs w:val="22"/>
        </w:rPr>
      </w:pPr>
    </w:p>
    <w:p w14:paraId="6C79B55C" w14:textId="77777777" w:rsidR="00E12976" w:rsidRDefault="00E12976" w:rsidP="001B19B0">
      <w:pPr>
        <w:ind w:left="426" w:right="424"/>
        <w:jc w:val="both"/>
        <w:rPr>
          <w:sz w:val="22"/>
          <w:szCs w:val="22"/>
        </w:rPr>
      </w:pPr>
    </w:p>
    <w:p w14:paraId="7F618862" w14:textId="77777777" w:rsidR="00E12976" w:rsidRDefault="00E12976" w:rsidP="001B19B0">
      <w:pPr>
        <w:ind w:left="426" w:right="424"/>
        <w:jc w:val="both"/>
        <w:rPr>
          <w:sz w:val="22"/>
          <w:szCs w:val="22"/>
        </w:rPr>
      </w:pPr>
    </w:p>
    <w:p w14:paraId="668D6B29" w14:textId="23E2D31D" w:rsidR="00F348D2" w:rsidRDefault="008825BF" w:rsidP="00FE3560">
      <w:pPr>
        <w:ind w:left="426" w:right="282"/>
        <w:contextualSpacing/>
        <w:jc w:val="both"/>
        <w:rPr>
          <w:sz w:val="22"/>
          <w:szCs w:val="22"/>
        </w:rPr>
      </w:pPr>
      <w:r w:rsidRPr="00786755">
        <w:rPr>
          <w:b/>
          <w:bCs/>
          <w:i/>
          <w:iCs/>
          <w:sz w:val="22"/>
          <w:szCs w:val="22"/>
        </w:rPr>
        <w:t xml:space="preserve">Přednášet </w:t>
      </w:r>
      <w:r w:rsidR="008633FA">
        <w:rPr>
          <w:b/>
          <w:bCs/>
          <w:i/>
          <w:iCs/>
          <w:sz w:val="22"/>
          <w:szCs w:val="22"/>
        </w:rPr>
        <w:t>budou:</w:t>
      </w:r>
    </w:p>
    <w:p w14:paraId="0BA63D61" w14:textId="21A56225" w:rsidR="00E12976" w:rsidRDefault="008633FA" w:rsidP="00F45D42">
      <w:pPr>
        <w:ind w:left="426" w:right="424"/>
        <w:jc w:val="both"/>
        <w:rPr>
          <w:sz w:val="22"/>
          <w:szCs w:val="22"/>
        </w:rPr>
      </w:pPr>
      <w:r w:rsidRPr="008633FA">
        <w:rPr>
          <w:bCs/>
          <w:sz w:val="22"/>
          <w:szCs w:val="22"/>
        </w:rPr>
        <w:t>Ing.</w:t>
      </w:r>
      <w:r w:rsidR="001A0DA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Petr Sýkora, Ph.D.</w:t>
      </w:r>
      <w:r w:rsidR="004D1DA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předseda Komise metrologie,</w:t>
      </w:r>
      <w:r w:rsidR="001A0DAF">
        <w:rPr>
          <w:bCs/>
          <w:sz w:val="22"/>
          <w:szCs w:val="22"/>
        </w:rPr>
        <w:t xml:space="preserve"> Ing. Milan Suchánek, DHI, a.s., </w:t>
      </w:r>
      <w:r w:rsidR="004D1DA3">
        <w:rPr>
          <w:bCs/>
          <w:sz w:val="22"/>
          <w:szCs w:val="22"/>
        </w:rPr>
        <w:t>doc</w:t>
      </w:r>
      <w:r w:rsidR="001A0DAF">
        <w:rPr>
          <w:bCs/>
          <w:sz w:val="22"/>
          <w:szCs w:val="22"/>
        </w:rPr>
        <w:t>. David Stránský, Ph.D.</w:t>
      </w:r>
      <w:r w:rsidR="00F47A4B">
        <w:rPr>
          <w:bCs/>
          <w:sz w:val="22"/>
          <w:szCs w:val="22"/>
        </w:rPr>
        <w:t xml:space="preserve">, </w:t>
      </w:r>
      <w:r w:rsidR="001A0DAF">
        <w:rPr>
          <w:bCs/>
          <w:sz w:val="22"/>
          <w:szCs w:val="22"/>
        </w:rPr>
        <w:t>ČVUT Praha a Ing. Michal Žoužela, Ph.D., VUT v</w:t>
      </w:r>
      <w:r w:rsidR="00D90B58">
        <w:rPr>
          <w:bCs/>
          <w:sz w:val="22"/>
          <w:szCs w:val="22"/>
        </w:rPr>
        <w:t> </w:t>
      </w:r>
      <w:r w:rsidR="001A0DAF">
        <w:rPr>
          <w:bCs/>
          <w:sz w:val="22"/>
          <w:szCs w:val="22"/>
        </w:rPr>
        <w:t>Brně</w:t>
      </w:r>
      <w:r w:rsidR="00D90B58">
        <w:rPr>
          <w:bCs/>
          <w:sz w:val="22"/>
          <w:szCs w:val="22"/>
        </w:rPr>
        <w:t>,</w:t>
      </w:r>
      <w:r w:rsidR="001A0DAF">
        <w:rPr>
          <w:bCs/>
          <w:sz w:val="22"/>
          <w:szCs w:val="22"/>
        </w:rPr>
        <w:t xml:space="preserve"> kteří jsou členy Komise metrologie a zároveň </w:t>
      </w:r>
      <w:r w:rsidR="00D90B58">
        <w:rPr>
          <w:bCs/>
          <w:sz w:val="22"/>
          <w:szCs w:val="22"/>
        </w:rPr>
        <w:t xml:space="preserve">jsou všichni </w:t>
      </w:r>
      <w:r w:rsidR="001A0DAF">
        <w:rPr>
          <w:bCs/>
          <w:sz w:val="22"/>
          <w:szCs w:val="22"/>
        </w:rPr>
        <w:t xml:space="preserve">také autory </w:t>
      </w:r>
      <w:r w:rsidR="004D1DA3">
        <w:rPr>
          <w:bCs/>
          <w:sz w:val="22"/>
          <w:szCs w:val="22"/>
        </w:rPr>
        <w:t xml:space="preserve">příručky </w:t>
      </w:r>
      <w:r w:rsidR="001A0DAF">
        <w:rPr>
          <w:sz w:val="22"/>
          <w:szCs w:val="22"/>
        </w:rPr>
        <w:t>MONITORING V MĚSTSKÉM ODVODNĚNÍ Část II.</w:t>
      </w:r>
      <w:r w:rsidR="00F47A4B">
        <w:rPr>
          <w:sz w:val="22"/>
          <w:szCs w:val="22"/>
        </w:rPr>
        <w:t xml:space="preserve"> – </w:t>
      </w:r>
      <w:r w:rsidR="001A0DAF">
        <w:rPr>
          <w:sz w:val="22"/>
          <w:szCs w:val="22"/>
        </w:rPr>
        <w:t>Měření úrovně hladiny a průtoku.</w:t>
      </w:r>
      <w:r w:rsidR="00F45D42">
        <w:rPr>
          <w:sz w:val="22"/>
          <w:szCs w:val="22"/>
        </w:rPr>
        <w:t xml:space="preserve"> Na semináři také vystoupí doc. Vladimír Havlík, CSc. a Ing. Zdeněk Pliska, SWECO, a.s. a Ing. Jindřich Bernard, Pražské vodovody a kanalizace, a.s.</w:t>
      </w:r>
    </w:p>
    <w:p w14:paraId="48D699EE" w14:textId="77777777" w:rsidR="00F45D42" w:rsidRPr="00F45D42" w:rsidRDefault="00F45D42" w:rsidP="00F45D42">
      <w:pPr>
        <w:ind w:left="426" w:right="424"/>
        <w:jc w:val="both"/>
        <w:rPr>
          <w:sz w:val="22"/>
          <w:szCs w:val="22"/>
        </w:rPr>
      </w:pPr>
    </w:p>
    <w:p w14:paraId="07165D27" w14:textId="5BBA0D8A" w:rsidR="001A0DAF" w:rsidRPr="00F47A4B" w:rsidRDefault="001A0DAF" w:rsidP="001A0DAF">
      <w:pPr>
        <w:spacing w:before="100" w:beforeAutospacing="1" w:after="100" w:afterAutospacing="1"/>
        <w:rPr>
          <w:b/>
          <w:bCs/>
          <w:sz w:val="22"/>
          <w:szCs w:val="22"/>
          <w:u w:val="single"/>
        </w:rPr>
      </w:pPr>
      <w:r w:rsidRPr="00F47A4B">
        <w:rPr>
          <w:b/>
          <w:bCs/>
          <w:sz w:val="22"/>
          <w:szCs w:val="22"/>
          <w:u w:val="single"/>
        </w:rPr>
        <w:t>Program:</w:t>
      </w:r>
    </w:p>
    <w:p w14:paraId="00005CE4" w14:textId="328A8A4B" w:rsidR="001A0DAF" w:rsidRPr="00E12976" w:rsidRDefault="001A0DAF" w:rsidP="001A0DAF">
      <w:pPr>
        <w:pStyle w:val="Bezmezer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E12976">
        <w:rPr>
          <w:rFonts w:ascii="Times New Roman" w:hAnsi="Times New Roman" w:cs="Times New Roman"/>
          <w:b/>
          <w:bCs/>
          <w:i/>
          <w:iCs/>
        </w:rPr>
        <w:t>9:00   Registrace</w:t>
      </w:r>
    </w:p>
    <w:p w14:paraId="01BEC773" w14:textId="77777777" w:rsidR="00E12976" w:rsidRPr="00E12976" w:rsidRDefault="00E12976" w:rsidP="001A0DAF">
      <w:pPr>
        <w:pStyle w:val="Bezmezer"/>
        <w:ind w:firstLine="567"/>
        <w:rPr>
          <w:rFonts w:ascii="Times New Roman" w:hAnsi="Times New Roman" w:cs="Times New Roman"/>
          <w:i/>
          <w:iCs/>
        </w:rPr>
      </w:pPr>
    </w:p>
    <w:p w14:paraId="28F84164" w14:textId="13975A67" w:rsidR="001A0DAF" w:rsidRPr="00F47A4B" w:rsidRDefault="001A0DAF" w:rsidP="001A0DAF">
      <w:pPr>
        <w:pStyle w:val="Bezmezer"/>
        <w:ind w:firstLine="567"/>
        <w:rPr>
          <w:rFonts w:ascii="Times New Roman" w:hAnsi="Times New Roman" w:cs="Times New Roman"/>
        </w:rPr>
      </w:pPr>
      <w:r w:rsidRPr="00F47A4B">
        <w:rPr>
          <w:rFonts w:ascii="Times New Roman" w:hAnsi="Times New Roman" w:cs="Times New Roman"/>
        </w:rPr>
        <w:t>9:30   </w:t>
      </w:r>
      <w:r w:rsidRPr="00F47A4B">
        <w:rPr>
          <w:rFonts w:ascii="Times New Roman" w:hAnsi="Times New Roman" w:cs="Times New Roman"/>
          <w:b/>
          <w:bCs/>
        </w:rPr>
        <w:t>Zahájení semináře</w:t>
      </w:r>
    </w:p>
    <w:p w14:paraId="56F15366" w14:textId="566A1444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  <w:r w:rsidRPr="00F47A4B">
        <w:rPr>
          <w:rFonts w:ascii="Times New Roman" w:hAnsi="Times New Roman" w:cs="Times New Roman"/>
        </w:rPr>
        <w:t>           </w:t>
      </w:r>
      <w:r w:rsidR="00E12976">
        <w:rPr>
          <w:rFonts w:ascii="Times New Roman" w:hAnsi="Times New Roman" w:cs="Times New Roman"/>
        </w:rPr>
        <w:t xml:space="preserve">          </w:t>
      </w:r>
      <w:r w:rsidRPr="00F47A4B">
        <w:rPr>
          <w:rFonts w:ascii="Times New Roman" w:hAnsi="Times New Roman" w:cs="Times New Roman"/>
        </w:rPr>
        <w:t xml:space="preserve">Ing. Vilém Žák, Ing. Petr Sýkora, Ph.D. </w:t>
      </w:r>
      <w:r w:rsidR="00173FB1">
        <w:rPr>
          <w:rFonts w:ascii="Times New Roman" w:hAnsi="Times New Roman" w:cs="Times New Roman"/>
        </w:rPr>
        <w:t>–</w:t>
      </w:r>
      <w:r w:rsidR="00173FB1" w:rsidRPr="00F47A4B">
        <w:rPr>
          <w:rFonts w:ascii="Times New Roman" w:hAnsi="Times New Roman" w:cs="Times New Roman"/>
        </w:rPr>
        <w:t xml:space="preserve"> </w:t>
      </w:r>
      <w:r w:rsidRPr="00F47A4B">
        <w:rPr>
          <w:rFonts w:ascii="Times New Roman" w:hAnsi="Times New Roman" w:cs="Times New Roman"/>
        </w:rPr>
        <w:t>SOVAK ČR</w:t>
      </w:r>
    </w:p>
    <w:p w14:paraId="03194EEB" w14:textId="77777777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</w:p>
    <w:p w14:paraId="7CF53F32" w14:textId="233184D1" w:rsidR="001A0DAF" w:rsidRPr="00F47A4B" w:rsidRDefault="001A0DAF" w:rsidP="001A0DAF">
      <w:pPr>
        <w:pStyle w:val="Bezmezer"/>
        <w:ind w:left="1134" w:hanging="567"/>
        <w:rPr>
          <w:rFonts w:ascii="Times New Roman" w:hAnsi="Times New Roman" w:cs="Times New Roman"/>
          <w:b/>
          <w:bCs/>
        </w:rPr>
      </w:pPr>
      <w:r w:rsidRPr="00F47A4B">
        <w:rPr>
          <w:rFonts w:ascii="Times New Roman" w:hAnsi="Times New Roman" w:cs="Times New Roman"/>
        </w:rPr>
        <w:t>9:45   </w:t>
      </w:r>
      <w:r w:rsidRPr="00F47A4B">
        <w:rPr>
          <w:rFonts w:ascii="Times New Roman" w:hAnsi="Times New Roman" w:cs="Times New Roman"/>
          <w:b/>
          <w:bCs/>
        </w:rPr>
        <w:t>Směrnice o čištění městských odpadních vod a její dopady do požadavků na monitoring a měření průtoku vod v systémech městského odvodnění</w:t>
      </w:r>
    </w:p>
    <w:p w14:paraId="67865959" w14:textId="1891C617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  <w:r w:rsidRPr="00F47A4B">
        <w:rPr>
          <w:rFonts w:ascii="Times New Roman" w:hAnsi="Times New Roman" w:cs="Times New Roman"/>
        </w:rPr>
        <w:t>             </w:t>
      </w:r>
      <w:r w:rsidRPr="00F47A4B">
        <w:rPr>
          <w:rFonts w:ascii="Times New Roman" w:hAnsi="Times New Roman" w:cs="Times New Roman"/>
        </w:rPr>
        <w:tab/>
        <w:t xml:space="preserve">Ing. Petr Sýkora, Ph.D., </w:t>
      </w:r>
      <w:r w:rsidR="00F47A4B">
        <w:rPr>
          <w:rFonts w:ascii="Times New Roman" w:hAnsi="Times New Roman" w:cs="Times New Roman"/>
        </w:rPr>
        <w:t>předseda Komise metrologie SOVAK ČR</w:t>
      </w:r>
    </w:p>
    <w:p w14:paraId="281EA9BD" w14:textId="77777777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</w:p>
    <w:p w14:paraId="3B627B8C" w14:textId="507B825D" w:rsidR="001A0DAF" w:rsidRPr="00F47A4B" w:rsidRDefault="001A0DAF" w:rsidP="001A0DAF">
      <w:pPr>
        <w:pStyle w:val="Bezmezer"/>
        <w:ind w:left="1134" w:hanging="708"/>
        <w:rPr>
          <w:rFonts w:ascii="Times New Roman" w:hAnsi="Times New Roman" w:cs="Times New Roman"/>
          <w:b/>
          <w:bCs/>
        </w:rPr>
      </w:pPr>
      <w:r w:rsidRPr="00F47A4B">
        <w:rPr>
          <w:rFonts w:ascii="Times New Roman" w:hAnsi="Times New Roman" w:cs="Times New Roman"/>
        </w:rPr>
        <w:t xml:space="preserve">10:15    </w:t>
      </w:r>
      <w:r w:rsidRPr="00F47A4B">
        <w:rPr>
          <w:rFonts w:ascii="Times New Roman" w:hAnsi="Times New Roman" w:cs="Times New Roman"/>
          <w:b/>
          <w:bCs/>
        </w:rPr>
        <w:t>Představení metodické příručky </w:t>
      </w:r>
      <w:r w:rsidR="00173FB1" w:rsidRPr="00F47A4B">
        <w:rPr>
          <w:rFonts w:ascii="Times New Roman" w:hAnsi="Times New Roman" w:cs="Times New Roman"/>
          <w:b/>
          <w:bCs/>
        </w:rPr>
        <w:t>MONITORING V MĚSTSKÉM ODVODNĚNÍ</w:t>
      </w:r>
      <w:r w:rsidR="00173FB1">
        <w:rPr>
          <w:rFonts w:ascii="Times New Roman" w:hAnsi="Times New Roman" w:cs="Times New Roman"/>
          <w:b/>
          <w:bCs/>
        </w:rPr>
        <w:t xml:space="preserve"> </w:t>
      </w:r>
      <w:r w:rsidRPr="00F47A4B">
        <w:rPr>
          <w:rFonts w:ascii="Times New Roman" w:hAnsi="Times New Roman" w:cs="Times New Roman"/>
          <w:b/>
          <w:bCs/>
        </w:rPr>
        <w:t>Část II.</w:t>
      </w:r>
      <w:r w:rsidR="00F47A4B">
        <w:rPr>
          <w:rFonts w:ascii="Times New Roman" w:hAnsi="Times New Roman" w:cs="Times New Roman"/>
          <w:b/>
          <w:bCs/>
        </w:rPr>
        <w:t xml:space="preserve"> – </w:t>
      </w:r>
      <w:r w:rsidRPr="00F47A4B">
        <w:rPr>
          <w:rFonts w:ascii="Times New Roman" w:hAnsi="Times New Roman" w:cs="Times New Roman"/>
          <w:b/>
          <w:bCs/>
        </w:rPr>
        <w:t xml:space="preserve">Měření úrovně hladiny </w:t>
      </w:r>
      <w:proofErr w:type="gramStart"/>
      <w:r w:rsidRPr="00F47A4B">
        <w:rPr>
          <w:rFonts w:ascii="Times New Roman" w:hAnsi="Times New Roman" w:cs="Times New Roman"/>
          <w:b/>
          <w:bCs/>
        </w:rPr>
        <w:t>a  průtoku</w:t>
      </w:r>
      <w:proofErr w:type="gramEnd"/>
    </w:p>
    <w:p w14:paraId="4C2A7310" w14:textId="7859CA81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  <w:r w:rsidRPr="00F47A4B">
        <w:rPr>
          <w:rFonts w:ascii="Times New Roman" w:hAnsi="Times New Roman" w:cs="Times New Roman"/>
        </w:rPr>
        <w:t xml:space="preserve">             </w:t>
      </w:r>
      <w:r w:rsidRPr="00F47A4B">
        <w:rPr>
          <w:rFonts w:ascii="Times New Roman" w:hAnsi="Times New Roman" w:cs="Times New Roman"/>
        </w:rPr>
        <w:tab/>
        <w:t>Ing. Milan Suchánek, DHI, a.s.</w:t>
      </w:r>
      <w:r w:rsidR="00F47A4B">
        <w:rPr>
          <w:rFonts w:ascii="Times New Roman" w:hAnsi="Times New Roman" w:cs="Times New Roman"/>
        </w:rPr>
        <w:t xml:space="preserve">, </w:t>
      </w:r>
      <w:r w:rsidR="001B7152">
        <w:rPr>
          <w:rFonts w:ascii="Times New Roman" w:hAnsi="Times New Roman" w:cs="Times New Roman"/>
        </w:rPr>
        <w:t>d</w:t>
      </w:r>
      <w:r w:rsidR="001B7152" w:rsidRPr="00F47A4B">
        <w:rPr>
          <w:rFonts w:ascii="Times New Roman" w:hAnsi="Times New Roman" w:cs="Times New Roman"/>
        </w:rPr>
        <w:t>oc</w:t>
      </w:r>
      <w:r w:rsidRPr="00F47A4B">
        <w:rPr>
          <w:rFonts w:ascii="Times New Roman" w:hAnsi="Times New Roman" w:cs="Times New Roman"/>
        </w:rPr>
        <w:t>. David Stránský, Ph.D., ČVUT Praha</w:t>
      </w:r>
    </w:p>
    <w:p w14:paraId="138D186A" w14:textId="77777777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</w:p>
    <w:p w14:paraId="52CB86C7" w14:textId="77777777" w:rsidR="00F47A4B" w:rsidRDefault="001A0DAF" w:rsidP="001A0DAF">
      <w:pPr>
        <w:pStyle w:val="Bezmezer"/>
        <w:ind w:left="1276" w:hanging="850"/>
        <w:rPr>
          <w:rFonts w:ascii="Times New Roman" w:hAnsi="Times New Roman" w:cs="Times New Roman"/>
          <w:b/>
          <w:bCs/>
        </w:rPr>
      </w:pPr>
      <w:r w:rsidRPr="00F47A4B">
        <w:rPr>
          <w:rFonts w:ascii="Times New Roman" w:hAnsi="Times New Roman" w:cs="Times New Roman"/>
        </w:rPr>
        <w:t xml:space="preserve">10:45    </w:t>
      </w:r>
      <w:r w:rsidRPr="00F47A4B">
        <w:rPr>
          <w:rFonts w:ascii="Times New Roman" w:hAnsi="Times New Roman" w:cs="Times New Roman"/>
          <w:b/>
          <w:bCs/>
        </w:rPr>
        <w:t xml:space="preserve">Návrh měřícího systému úrovně hladiny a průtoku v oblasti městského odvodnění – správná </w:t>
      </w:r>
    </w:p>
    <w:p w14:paraId="26EE47B1" w14:textId="3AD344EB" w:rsidR="001A0DAF" w:rsidRPr="00F47A4B" w:rsidRDefault="00F47A4B" w:rsidP="001A0DAF">
      <w:pPr>
        <w:pStyle w:val="Bezmezer"/>
        <w:ind w:left="1276" w:hanging="8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1A0DAF" w:rsidRPr="00F47A4B">
        <w:rPr>
          <w:rFonts w:ascii="Times New Roman" w:hAnsi="Times New Roman" w:cs="Times New Roman"/>
          <w:b/>
          <w:bCs/>
        </w:rPr>
        <w:t>a chybná řešení</w:t>
      </w:r>
    </w:p>
    <w:p w14:paraId="1E411916" w14:textId="34D3720F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  <w:r w:rsidRPr="00F47A4B">
        <w:rPr>
          <w:rFonts w:ascii="Times New Roman" w:hAnsi="Times New Roman" w:cs="Times New Roman"/>
        </w:rPr>
        <w:t>             </w:t>
      </w:r>
      <w:r w:rsidRPr="00F47A4B">
        <w:rPr>
          <w:rFonts w:ascii="Times New Roman" w:hAnsi="Times New Roman" w:cs="Times New Roman"/>
        </w:rPr>
        <w:tab/>
        <w:t>Ing. Michal Žoužela, Ph.D., VUT v Brně</w:t>
      </w:r>
    </w:p>
    <w:p w14:paraId="426C14EB" w14:textId="77777777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</w:p>
    <w:p w14:paraId="476B507D" w14:textId="77777777" w:rsidR="001A0DAF" w:rsidRPr="00F47A4B" w:rsidRDefault="001A0DAF" w:rsidP="001A0DAF">
      <w:pPr>
        <w:pStyle w:val="Bezmezer"/>
        <w:ind w:firstLine="426"/>
        <w:rPr>
          <w:rFonts w:ascii="Times New Roman" w:hAnsi="Times New Roman" w:cs="Times New Roman"/>
          <w:b/>
          <w:bCs/>
        </w:rPr>
      </w:pPr>
      <w:r w:rsidRPr="00E12976">
        <w:rPr>
          <w:rFonts w:ascii="Times New Roman" w:hAnsi="Times New Roman" w:cs="Times New Roman"/>
          <w:b/>
          <w:bCs/>
          <w:i/>
          <w:iCs/>
        </w:rPr>
        <w:t>12:00</w:t>
      </w:r>
      <w:r w:rsidRPr="00F47A4B">
        <w:rPr>
          <w:rFonts w:ascii="Times New Roman" w:hAnsi="Times New Roman" w:cs="Times New Roman"/>
        </w:rPr>
        <w:t xml:space="preserve">    </w:t>
      </w:r>
      <w:r w:rsidRPr="00F47A4B">
        <w:rPr>
          <w:rFonts w:ascii="Times New Roman" w:hAnsi="Times New Roman" w:cs="Times New Roman"/>
          <w:b/>
          <w:bCs/>
          <w:i/>
          <w:iCs/>
        </w:rPr>
        <w:t>Přestávka</w:t>
      </w:r>
    </w:p>
    <w:p w14:paraId="7AFBB26F" w14:textId="77777777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  <w:r w:rsidRPr="00F47A4B">
        <w:rPr>
          <w:rFonts w:ascii="Times New Roman" w:hAnsi="Times New Roman" w:cs="Times New Roman"/>
        </w:rPr>
        <w:t> </w:t>
      </w:r>
    </w:p>
    <w:p w14:paraId="24F9432A" w14:textId="77777777" w:rsidR="001A0DAF" w:rsidRPr="00F47A4B" w:rsidRDefault="001A0DAF" w:rsidP="001A0DAF">
      <w:pPr>
        <w:pStyle w:val="Bezmezer"/>
        <w:ind w:firstLine="426"/>
        <w:rPr>
          <w:rFonts w:ascii="Times New Roman" w:hAnsi="Times New Roman" w:cs="Times New Roman"/>
        </w:rPr>
      </w:pPr>
      <w:r w:rsidRPr="00F47A4B">
        <w:rPr>
          <w:rFonts w:ascii="Times New Roman" w:hAnsi="Times New Roman" w:cs="Times New Roman"/>
        </w:rPr>
        <w:t xml:space="preserve">12:30    </w:t>
      </w:r>
      <w:r w:rsidRPr="00F47A4B">
        <w:rPr>
          <w:rFonts w:ascii="Times New Roman" w:hAnsi="Times New Roman" w:cs="Times New Roman"/>
          <w:b/>
          <w:bCs/>
        </w:rPr>
        <w:t>Metody posouzení hydraulické funkce odlehčovacích komor</w:t>
      </w:r>
    </w:p>
    <w:p w14:paraId="09925909" w14:textId="4F5E51C2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  <w:r w:rsidRPr="00F47A4B">
        <w:rPr>
          <w:rFonts w:ascii="Times New Roman" w:hAnsi="Times New Roman" w:cs="Times New Roman"/>
        </w:rPr>
        <w:t xml:space="preserve">            </w:t>
      </w:r>
      <w:r w:rsidRPr="00F47A4B">
        <w:rPr>
          <w:rFonts w:ascii="Times New Roman" w:hAnsi="Times New Roman" w:cs="Times New Roman"/>
        </w:rPr>
        <w:tab/>
        <w:t> </w:t>
      </w:r>
      <w:r w:rsidR="00F45D42">
        <w:rPr>
          <w:rFonts w:ascii="Times New Roman" w:hAnsi="Times New Roman" w:cs="Times New Roman"/>
        </w:rPr>
        <w:t xml:space="preserve">doc. Vladimír Havlík, CSc., </w:t>
      </w:r>
      <w:r w:rsidRPr="00F47A4B">
        <w:rPr>
          <w:rFonts w:ascii="Times New Roman" w:hAnsi="Times New Roman" w:cs="Times New Roman"/>
        </w:rPr>
        <w:t xml:space="preserve">Ing. </w:t>
      </w:r>
      <w:r w:rsidR="00F45D42">
        <w:rPr>
          <w:rFonts w:ascii="Times New Roman" w:hAnsi="Times New Roman" w:cs="Times New Roman"/>
        </w:rPr>
        <w:t>Zdeněk Pliska</w:t>
      </w:r>
      <w:r w:rsidRPr="00F47A4B">
        <w:rPr>
          <w:rFonts w:ascii="Times New Roman" w:hAnsi="Times New Roman" w:cs="Times New Roman"/>
        </w:rPr>
        <w:t>, SWECO, a.s.</w:t>
      </w:r>
    </w:p>
    <w:p w14:paraId="4E6E5947" w14:textId="77777777" w:rsidR="001A0DAF" w:rsidRPr="00F47A4B" w:rsidRDefault="001A0DAF" w:rsidP="001A0DAF">
      <w:pPr>
        <w:pStyle w:val="Bezmezer"/>
        <w:ind w:left="709" w:hanging="709"/>
        <w:rPr>
          <w:rFonts w:ascii="Times New Roman" w:hAnsi="Times New Roman" w:cs="Times New Roman"/>
        </w:rPr>
      </w:pPr>
    </w:p>
    <w:p w14:paraId="7A63DCAB" w14:textId="107307A9" w:rsidR="001A0DAF" w:rsidRPr="00F47A4B" w:rsidRDefault="001A0DAF" w:rsidP="001A0DAF">
      <w:pPr>
        <w:pStyle w:val="Bezmezer"/>
        <w:ind w:left="1134" w:hanging="708"/>
        <w:rPr>
          <w:rFonts w:ascii="Times New Roman" w:hAnsi="Times New Roman" w:cs="Times New Roman"/>
          <w:b/>
          <w:bCs/>
        </w:rPr>
      </w:pPr>
      <w:r w:rsidRPr="00F47A4B">
        <w:rPr>
          <w:rFonts w:ascii="Times New Roman" w:hAnsi="Times New Roman" w:cs="Times New Roman"/>
        </w:rPr>
        <w:lastRenderedPageBreak/>
        <w:t>13:15    </w:t>
      </w:r>
      <w:r w:rsidRPr="00F47A4B">
        <w:rPr>
          <w:rFonts w:ascii="Times New Roman" w:hAnsi="Times New Roman" w:cs="Times New Roman"/>
          <w:b/>
          <w:bCs/>
        </w:rPr>
        <w:t xml:space="preserve">Posouzení hydraulické funkce odlehčovacích komor na základě </w:t>
      </w:r>
      <w:r w:rsidR="00F45D42">
        <w:rPr>
          <w:rFonts w:ascii="Times New Roman" w:hAnsi="Times New Roman" w:cs="Times New Roman"/>
          <w:b/>
          <w:bCs/>
        </w:rPr>
        <w:t>měření</w:t>
      </w:r>
    </w:p>
    <w:p w14:paraId="64159131" w14:textId="5E9DEEB7" w:rsidR="001A0DAF" w:rsidRDefault="001A0DAF" w:rsidP="001A0DAF">
      <w:pPr>
        <w:pStyle w:val="Bezmezer"/>
        <w:rPr>
          <w:rFonts w:ascii="Times New Roman" w:hAnsi="Times New Roman" w:cs="Times New Roman"/>
        </w:rPr>
      </w:pPr>
      <w:r w:rsidRPr="00F47A4B">
        <w:rPr>
          <w:rFonts w:ascii="Times New Roman" w:hAnsi="Times New Roman" w:cs="Times New Roman"/>
        </w:rPr>
        <w:t>             </w:t>
      </w:r>
      <w:r w:rsidRPr="00F47A4B">
        <w:rPr>
          <w:rFonts w:ascii="Times New Roman" w:hAnsi="Times New Roman" w:cs="Times New Roman"/>
        </w:rPr>
        <w:tab/>
        <w:t xml:space="preserve">Ing. </w:t>
      </w:r>
      <w:r w:rsidR="00F45D42">
        <w:rPr>
          <w:rFonts w:ascii="Times New Roman" w:hAnsi="Times New Roman" w:cs="Times New Roman"/>
        </w:rPr>
        <w:t>Jindřich Bernard</w:t>
      </w:r>
      <w:r w:rsidRPr="00F47A4B">
        <w:rPr>
          <w:rFonts w:ascii="Times New Roman" w:hAnsi="Times New Roman" w:cs="Times New Roman"/>
        </w:rPr>
        <w:t xml:space="preserve">, </w:t>
      </w:r>
      <w:r w:rsidR="00F45D42">
        <w:rPr>
          <w:rFonts w:ascii="Times New Roman" w:hAnsi="Times New Roman" w:cs="Times New Roman"/>
        </w:rPr>
        <w:t>Pražské vodovody a kanalizace</w:t>
      </w:r>
      <w:r w:rsidRPr="00F47A4B">
        <w:rPr>
          <w:rFonts w:ascii="Times New Roman" w:hAnsi="Times New Roman" w:cs="Times New Roman"/>
        </w:rPr>
        <w:t>, a.s.</w:t>
      </w:r>
    </w:p>
    <w:p w14:paraId="02F383B3" w14:textId="77777777" w:rsidR="00F45D42" w:rsidRDefault="00F45D42" w:rsidP="001A0DAF">
      <w:pPr>
        <w:pStyle w:val="Bezmezer"/>
        <w:rPr>
          <w:rFonts w:ascii="Times New Roman" w:hAnsi="Times New Roman" w:cs="Times New Roman"/>
        </w:rPr>
      </w:pPr>
    </w:p>
    <w:p w14:paraId="42696399" w14:textId="6980B430" w:rsidR="00F45D42" w:rsidRPr="00F47A4B" w:rsidRDefault="00F45D42" w:rsidP="00F45D42">
      <w:pPr>
        <w:pStyle w:val="Bezmezer"/>
        <w:ind w:left="1134" w:hanging="708"/>
        <w:rPr>
          <w:rFonts w:ascii="Times New Roman" w:hAnsi="Times New Roman" w:cs="Times New Roman"/>
          <w:b/>
          <w:bCs/>
        </w:rPr>
      </w:pPr>
      <w:r w:rsidRPr="00F47A4B">
        <w:rPr>
          <w:rFonts w:ascii="Times New Roman" w:hAnsi="Times New Roman" w:cs="Times New Roman"/>
        </w:rPr>
        <w:t>13:</w:t>
      </w:r>
      <w:r>
        <w:rPr>
          <w:rFonts w:ascii="Times New Roman" w:hAnsi="Times New Roman" w:cs="Times New Roman"/>
        </w:rPr>
        <w:t>4</w:t>
      </w:r>
      <w:r w:rsidRPr="00F47A4B">
        <w:rPr>
          <w:rFonts w:ascii="Times New Roman" w:hAnsi="Times New Roman" w:cs="Times New Roman"/>
        </w:rPr>
        <w:t>5    </w:t>
      </w:r>
      <w:r w:rsidRPr="00F47A4B">
        <w:rPr>
          <w:rFonts w:ascii="Times New Roman" w:hAnsi="Times New Roman" w:cs="Times New Roman"/>
          <w:b/>
          <w:bCs/>
        </w:rPr>
        <w:t>Posouzení hydraulické funkce odlehčovacích komor na základě zjednodušených matematických modelů</w:t>
      </w:r>
    </w:p>
    <w:p w14:paraId="601ECE9B" w14:textId="77777777" w:rsidR="00F45D42" w:rsidRPr="00F47A4B" w:rsidRDefault="00F45D42" w:rsidP="00F45D42">
      <w:pPr>
        <w:pStyle w:val="Bezmezer"/>
        <w:rPr>
          <w:rFonts w:ascii="Times New Roman" w:hAnsi="Times New Roman" w:cs="Times New Roman"/>
        </w:rPr>
      </w:pPr>
      <w:r w:rsidRPr="00F47A4B">
        <w:rPr>
          <w:rFonts w:ascii="Times New Roman" w:hAnsi="Times New Roman" w:cs="Times New Roman"/>
        </w:rPr>
        <w:t>             </w:t>
      </w:r>
      <w:r w:rsidRPr="00F47A4B">
        <w:rPr>
          <w:rFonts w:ascii="Times New Roman" w:hAnsi="Times New Roman" w:cs="Times New Roman"/>
        </w:rPr>
        <w:tab/>
        <w:t>Ing. Milan Suchánek, DHI, a.s.</w:t>
      </w:r>
    </w:p>
    <w:p w14:paraId="2C3D300E" w14:textId="77777777" w:rsidR="00F45D42" w:rsidRPr="00F47A4B" w:rsidRDefault="00F45D42" w:rsidP="001A0DAF">
      <w:pPr>
        <w:pStyle w:val="Bezmezer"/>
        <w:rPr>
          <w:rFonts w:ascii="Times New Roman" w:hAnsi="Times New Roman" w:cs="Times New Roman"/>
        </w:rPr>
      </w:pPr>
    </w:p>
    <w:p w14:paraId="2A6FF56B" w14:textId="77777777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</w:p>
    <w:p w14:paraId="2426E3F0" w14:textId="179B874A" w:rsidR="001A0DAF" w:rsidRPr="00E12976" w:rsidRDefault="001A0DAF" w:rsidP="001A0DAF">
      <w:pPr>
        <w:pStyle w:val="Bezmezer"/>
        <w:ind w:firstLine="426"/>
        <w:rPr>
          <w:rFonts w:ascii="Times New Roman" w:hAnsi="Times New Roman" w:cs="Times New Roman"/>
          <w:b/>
          <w:bCs/>
          <w:i/>
          <w:iCs/>
        </w:rPr>
      </w:pPr>
      <w:r w:rsidRPr="00E12976">
        <w:rPr>
          <w:rFonts w:ascii="Times New Roman" w:hAnsi="Times New Roman" w:cs="Times New Roman"/>
          <w:b/>
          <w:bCs/>
          <w:i/>
          <w:iCs/>
        </w:rPr>
        <w:t>14:</w:t>
      </w:r>
      <w:r w:rsidR="00F45D42">
        <w:rPr>
          <w:rFonts w:ascii="Times New Roman" w:hAnsi="Times New Roman" w:cs="Times New Roman"/>
          <w:b/>
          <w:bCs/>
          <w:i/>
          <w:iCs/>
        </w:rPr>
        <w:t>3</w:t>
      </w:r>
      <w:r w:rsidRPr="00E12976">
        <w:rPr>
          <w:rFonts w:ascii="Times New Roman" w:hAnsi="Times New Roman" w:cs="Times New Roman"/>
          <w:b/>
          <w:bCs/>
          <w:i/>
          <w:iCs/>
        </w:rPr>
        <w:t>0</w:t>
      </w:r>
      <w:r w:rsidRPr="00E12976">
        <w:rPr>
          <w:rFonts w:ascii="Times New Roman" w:hAnsi="Times New Roman" w:cs="Times New Roman"/>
          <w:b/>
          <w:bCs/>
        </w:rPr>
        <w:t xml:space="preserve">    </w:t>
      </w:r>
      <w:proofErr w:type="gramStart"/>
      <w:r w:rsidRPr="00E12976">
        <w:rPr>
          <w:rFonts w:ascii="Times New Roman" w:hAnsi="Times New Roman" w:cs="Times New Roman"/>
          <w:b/>
          <w:bCs/>
          <w:i/>
          <w:iCs/>
        </w:rPr>
        <w:t>Diskuze</w:t>
      </w:r>
      <w:proofErr w:type="gramEnd"/>
      <w:r w:rsidRPr="00E1297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12976">
        <w:rPr>
          <w:rFonts w:ascii="Times New Roman" w:hAnsi="Times New Roman" w:cs="Times New Roman"/>
          <w:b/>
          <w:bCs/>
        </w:rPr>
        <w:t xml:space="preserve">a </w:t>
      </w:r>
      <w:r w:rsidRPr="00E12976">
        <w:rPr>
          <w:rFonts w:ascii="Times New Roman" w:hAnsi="Times New Roman" w:cs="Times New Roman"/>
          <w:b/>
          <w:bCs/>
          <w:i/>
          <w:iCs/>
        </w:rPr>
        <w:t>závěr semináře</w:t>
      </w:r>
      <w:r w:rsidRPr="00E12976">
        <w:rPr>
          <w:rFonts w:ascii="Times New Roman" w:hAnsi="Times New Roman" w:cs="Times New Roman"/>
          <w:b/>
          <w:bCs/>
        </w:rPr>
        <w:t xml:space="preserve"> </w:t>
      </w:r>
    </w:p>
    <w:p w14:paraId="03032E68" w14:textId="77777777" w:rsidR="001A0DAF" w:rsidRPr="00536C1E" w:rsidRDefault="001A0DAF" w:rsidP="001A0DAF">
      <w:pPr>
        <w:pStyle w:val="Bezmezer"/>
      </w:pPr>
    </w:p>
    <w:p w14:paraId="6CF54279" w14:textId="04D82953" w:rsidR="001A0DAF" w:rsidRDefault="00D90B58" w:rsidP="00D90B58">
      <w:pPr>
        <w:ind w:left="7371" w:firstLine="56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FD578B">
        <w:rPr>
          <w:rFonts w:asciiTheme="minorHAnsi" w:hAnsiTheme="minorHAnsi" w:cstheme="minorHAnsi"/>
          <w:i/>
          <w:iCs/>
          <w:color w:val="0070C0"/>
          <w:sz w:val="22"/>
          <w:szCs w:val="22"/>
        </w:rPr>
        <w:t>Změna programu vyhrazena</w:t>
      </w:r>
    </w:p>
    <w:p w14:paraId="6E930453" w14:textId="77777777" w:rsidR="00E12976" w:rsidRDefault="00E12976" w:rsidP="002D4BFE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0CF93B3F" w14:textId="77777777" w:rsidR="00E12976" w:rsidRDefault="00E12976" w:rsidP="002D4BFE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464B5BD9" w14:textId="1919C723" w:rsidR="00F52181" w:rsidRPr="00FD578B" w:rsidRDefault="00FD578B" w:rsidP="002D4BFE">
      <w:pPr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  <w:t xml:space="preserve">                                             </w:t>
      </w:r>
    </w:p>
    <w:p w14:paraId="1CDB94B2" w14:textId="77777777" w:rsidR="00FD578B" w:rsidRDefault="00FD578B" w:rsidP="00FD75E2">
      <w:pPr>
        <w:jc w:val="both"/>
        <w:rPr>
          <w:sz w:val="22"/>
          <w:szCs w:val="22"/>
        </w:rPr>
      </w:pPr>
    </w:p>
    <w:p w14:paraId="664E3A85" w14:textId="70130E85" w:rsidR="00FD75E2" w:rsidRDefault="00FD75E2" w:rsidP="00FD75E2">
      <w:pPr>
        <w:jc w:val="both"/>
        <w:rPr>
          <w:sz w:val="22"/>
          <w:szCs w:val="22"/>
        </w:rPr>
      </w:pPr>
      <w:r w:rsidRPr="006809E2">
        <w:rPr>
          <w:sz w:val="22"/>
          <w:szCs w:val="22"/>
        </w:rPr>
        <w:t>V případě zájmu o účast vyplňte, prosím, následující přihlášku a zašlete ji nejpozději d</w:t>
      </w:r>
      <w:r>
        <w:rPr>
          <w:sz w:val="22"/>
          <w:szCs w:val="22"/>
        </w:rPr>
        <w:t>o</w:t>
      </w:r>
      <w:r w:rsidR="00EC4E73">
        <w:rPr>
          <w:sz w:val="22"/>
          <w:szCs w:val="22"/>
        </w:rPr>
        <w:t xml:space="preserve"> </w:t>
      </w:r>
      <w:r w:rsidR="00EC4E73" w:rsidRPr="00EC4E73">
        <w:rPr>
          <w:b/>
          <w:bCs/>
          <w:sz w:val="22"/>
          <w:szCs w:val="22"/>
          <w:u w:val="single"/>
        </w:rPr>
        <w:t>15. 3.</w:t>
      </w:r>
      <w:r w:rsidR="004E78F9" w:rsidRPr="00EC4E73">
        <w:rPr>
          <w:b/>
          <w:bCs/>
          <w:sz w:val="22"/>
          <w:szCs w:val="22"/>
          <w:u w:val="single"/>
        </w:rPr>
        <w:t xml:space="preserve"> </w:t>
      </w:r>
      <w:r w:rsidR="00A57752" w:rsidRPr="00EC4E73">
        <w:rPr>
          <w:b/>
          <w:bCs/>
          <w:sz w:val="22"/>
          <w:szCs w:val="22"/>
          <w:u w:val="single"/>
        </w:rPr>
        <w:t>2024</w:t>
      </w:r>
      <w:r w:rsidR="00A57752">
        <w:rPr>
          <w:sz w:val="22"/>
          <w:szCs w:val="22"/>
        </w:rPr>
        <w:t xml:space="preserve"> </w:t>
      </w:r>
      <w:r w:rsidRPr="006809E2">
        <w:rPr>
          <w:sz w:val="22"/>
          <w:szCs w:val="22"/>
        </w:rPr>
        <w:t>na některý z níže uvedených kontaktů:</w:t>
      </w:r>
    </w:p>
    <w:p w14:paraId="11EBFA59" w14:textId="77777777" w:rsidR="00EC4E73" w:rsidRPr="00E93F88" w:rsidRDefault="00EC4E73" w:rsidP="00FD75E2">
      <w:pPr>
        <w:jc w:val="both"/>
        <w:rPr>
          <w:b/>
          <w:bCs/>
          <w:sz w:val="22"/>
          <w:szCs w:val="22"/>
          <w:u w:val="single"/>
        </w:rPr>
      </w:pPr>
    </w:p>
    <w:p w14:paraId="6227E492" w14:textId="77777777" w:rsidR="00FD75E2" w:rsidRPr="006809E2" w:rsidRDefault="00FD75E2" w:rsidP="00FD75E2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 xml:space="preserve">e-mail: </w:t>
      </w:r>
      <w:hyperlink r:id="rId7" w:history="1">
        <w:r w:rsidRPr="006809E2">
          <w:rPr>
            <w:rStyle w:val="Hypertextovodkaz"/>
            <w:sz w:val="22"/>
            <w:szCs w:val="22"/>
          </w:rPr>
          <w:t>doudova@sovak.cz</w:t>
        </w:r>
      </w:hyperlink>
    </w:p>
    <w:p w14:paraId="2F78903A" w14:textId="77777777" w:rsidR="00FD75E2" w:rsidRPr="006809E2" w:rsidRDefault="00FD75E2" w:rsidP="00FD75E2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>adresa: SOVAK ČR, Novotného lávka 200/5, 110 00 Praha 1</w:t>
      </w:r>
    </w:p>
    <w:p w14:paraId="3F41DD15" w14:textId="77777777" w:rsidR="00FD75E2" w:rsidRDefault="00FD75E2" w:rsidP="00FD75E2">
      <w:pPr>
        <w:jc w:val="both"/>
        <w:rPr>
          <w:sz w:val="22"/>
          <w:szCs w:val="22"/>
        </w:rPr>
      </w:pPr>
    </w:p>
    <w:p w14:paraId="57562680" w14:textId="77777777" w:rsidR="00EC4E73" w:rsidRDefault="00EC4E73" w:rsidP="00FD75E2">
      <w:pPr>
        <w:jc w:val="both"/>
        <w:rPr>
          <w:sz w:val="22"/>
          <w:szCs w:val="22"/>
        </w:rPr>
      </w:pPr>
    </w:p>
    <w:p w14:paraId="3DFD7503" w14:textId="77777777" w:rsidR="00EC4E73" w:rsidRPr="006809E2" w:rsidRDefault="00EC4E73" w:rsidP="00FD75E2">
      <w:pPr>
        <w:jc w:val="both"/>
        <w:rPr>
          <w:sz w:val="22"/>
          <w:szCs w:val="22"/>
        </w:rPr>
      </w:pPr>
    </w:p>
    <w:p w14:paraId="5CCB4A91" w14:textId="27BAAD07" w:rsidR="00FD75E2" w:rsidRPr="00E12976" w:rsidRDefault="00FD75E2" w:rsidP="00E12976">
      <w:pPr>
        <w:jc w:val="both"/>
        <w:rPr>
          <w:b/>
          <w:bCs/>
          <w:color w:val="00B050"/>
          <w:sz w:val="22"/>
          <w:szCs w:val="22"/>
        </w:rPr>
      </w:pPr>
      <w:r w:rsidRPr="006809E2">
        <w:rPr>
          <w:b/>
          <w:bCs/>
          <w:sz w:val="22"/>
          <w:szCs w:val="22"/>
        </w:rPr>
        <w:t xml:space="preserve">Poplatek za účast na semináři je pro řádné </w:t>
      </w:r>
      <w:r w:rsidR="00EC4E73">
        <w:rPr>
          <w:b/>
          <w:bCs/>
          <w:sz w:val="22"/>
          <w:szCs w:val="22"/>
        </w:rPr>
        <w:t xml:space="preserve">a přidružené členy </w:t>
      </w:r>
      <w:r w:rsidRPr="006809E2">
        <w:rPr>
          <w:b/>
          <w:bCs/>
          <w:sz w:val="22"/>
          <w:szCs w:val="22"/>
        </w:rPr>
        <w:t xml:space="preserve">SOVAK ČR </w:t>
      </w:r>
      <w:r>
        <w:rPr>
          <w:b/>
          <w:bCs/>
          <w:sz w:val="22"/>
          <w:szCs w:val="22"/>
        </w:rPr>
        <w:t>1 210</w:t>
      </w:r>
      <w:r w:rsidRPr="006809E2">
        <w:rPr>
          <w:b/>
          <w:bCs/>
          <w:sz w:val="22"/>
          <w:szCs w:val="22"/>
        </w:rPr>
        <w:t>,- Kč (včetně 21 % DPH)</w:t>
      </w:r>
      <w:r w:rsidR="00EC4E73">
        <w:rPr>
          <w:b/>
          <w:bCs/>
          <w:sz w:val="22"/>
          <w:szCs w:val="22"/>
        </w:rPr>
        <w:t xml:space="preserve"> a </w:t>
      </w:r>
      <w:r w:rsidRPr="006809E2">
        <w:rPr>
          <w:b/>
          <w:bCs/>
          <w:sz w:val="22"/>
          <w:szCs w:val="22"/>
        </w:rPr>
        <w:t xml:space="preserve">pro ostatní účastníky </w:t>
      </w:r>
      <w:r w:rsidRPr="00E12976">
        <w:rPr>
          <w:b/>
          <w:bCs/>
          <w:sz w:val="22"/>
          <w:szCs w:val="22"/>
        </w:rPr>
        <w:t>1 815,- Kč (včetně 21 % DPH</w:t>
      </w:r>
      <w:r w:rsidRPr="006809E2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, v případě platby na místě konání semináře je účtován příplatek za administrativu </w:t>
      </w:r>
      <w:r w:rsidRPr="00E12976">
        <w:rPr>
          <w:b/>
          <w:bCs/>
          <w:sz w:val="22"/>
          <w:szCs w:val="22"/>
        </w:rPr>
        <w:t xml:space="preserve">605,- Kč (včetně </w:t>
      </w:r>
      <w:proofErr w:type="gramStart"/>
      <w:r w:rsidRPr="00E12976">
        <w:rPr>
          <w:b/>
          <w:bCs/>
          <w:sz w:val="22"/>
          <w:szCs w:val="22"/>
        </w:rPr>
        <w:t>21%</w:t>
      </w:r>
      <w:proofErr w:type="gramEnd"/>
      <w:r w:rsidRPr="00E12976">
        <w:rPr>
          <w:b/>
          <w:bCs/>
          <w:sz w:val="22"/>
          <w:szCs w:val="22"/>
        </w:rPr>
        <w:t xml:space="preserve"> DPH)</w:t>
      </w:r>
      <w:r>
        <w:rPr>
          <w:b/>
          <w:bCs/>
          <w:sz w:val="22"/>
          <w:szCs w:val="22"/>
        </w:rPr>
        <w:t xml:space="preserve"> každému účastníkovi semináře</w:t>
      </w:r>
      <w:r w:rsidRPr="006809E2">
        <w:rPr>
          <w:b/>
          <w:bCs/>
          <w:sz w:val="22"/>
          <w:szCs w:val="22"/>
        </w:rPr>
        <w:t xml:space="preserve">. </w:t>
      </w:r>
      <w:r w:rsidRPr="00E12976">
        <w:rPr>
          <w:b/>
          <w:bCs/>
          <w:color w:val="00B050"/>
          <w:sz w:val="22"/>
          <w:szCs w:val="22"/>
        </w:rPr>
        <w:t xml:space="preserve">V ceně vložného </w:t>
      </w:r>
      <w:proofErr w:type="gramStart"/>
      <w:r w:rsidRPr="00E12976">
        <w:rPr>
          <w:b/>
          <w:bCs/>
          <w:color w:val="00B050"/>
          <w:sz w:val="22"/>
          <w:szCs w:val="22"/>
        </w:rPr>
        <w:t>je  </w:t>
      </w:r>
      <w:r w:rsidR="001A0DAF" w:rsidRPr="00E12976">
        <w:rPr>
          <w:b/>
          <w:bCs/>
          <w:color w:val="00B050"/>
          <w:sz w:val="22"/>
          <w:szCs w:val="22"/>
        </w:rPr>
        <w:t>Příručk</w:t>
      </w:r>
      <w:r w:rsidR="00E12976" w:rsidRPr="00E12976">
        <w:rPr>
          <w:b/>
          <w:bCs/>
          <w:color w:val="00B050"/>
          <w:sz w:val="22"/>
          <w:szCs w:val="22"/>
        </w:rPr>
        <w:t>a</w:t>
      </w:r>
      <w:proofErr w:type="gramEnd"/>
      <w:r w:rsidR="001A0DAF" w:rsidRPr="00E12976">
        <w:rPr>
          <w:b/>
          <w:bCs/>
          <w:color w:val="00B050"/>
          <w:sz w:val="22"/>
          <w:szCs w:val="22"/>
        </w:rPr>
        <w:t xml:space="preserve"> MONITORING V MĚSTSKÉM ODVODNĚNÍ Část II.</w:t>
      </w:r>
      <w:r w:rsidR="00E12976" w:rsidRPr="00E12976">
        <w:rPr>
          <w:b/>
          <w:bCs/>
          <w:color w:val="00B050"/>
          <w:sz w:val="22"/>
          <w:szCs w:val="22"/>
        </w:rPr>
        <w:t xml:space="preserve"> – </w:t>
      </w:r>
      <w:r w:rsidR="001A0DAF" w:rsidRPr="00E12976">
        <w:rPr>
          <w:b/>
          <w:bCs/>
          <w:color w:val="00B050"/>
          <w:sz w:val="22"/>
          <w:szCs w:val="22"/>
        </w:rPr>
        <w:t>Měření úrovně hladiny a průtoku</w:t>
      </w:r>
      <w:r w:rsidR="00D90B58" w:rsidRPr="00E12976">
        <w:rPr>
          <w:color w:val="00B050"/>
          <w:sz w:val="22"/>
          <w:szCs w:val="22"/>
        </w:rPr>
        <w:t xml:space="preserve"> </w:t>
      </w:r>
      <w:r w:rsidR="001A0DAF" w:rsidRPr="00E12976">
        <w:rPr>
          <w:b/>
          <w:bCs/>
          <w:color w:val="00B050"/>
          <w:sz w:val="22"/>
          <w:szCs w:val="22"/>
        </w:rPr>
        <w:t xml:space="preserve">namísto sborníku </w:t>
      </w:r>
      <w:r w:rsidRPr="00E12976">
        <w:rPr>
          <w:b/>
          <w:bCs/>
          <w:color w:val="00B050"/>
          <w:sz w:val="22"/>
          <w:szCs w:val="22"/>
        </w:rPr>
        <w:t>a drobné občerstvení.</w:t>
      </w:r>
    </w:p>
    <w:p w14:paraId="450A2707" w14:textId="77777777" w:rsidR="00E12976" w:rsidRPr="00D90B58" w:rsidRDefault="00E12976" w:rsidP="00E12976">
      <w:pPr>
        <w:jc w:val="both"/>
        <w:rPr>
          <w:sz w:val="22"/>
          <w:szCs w:val="22"/>
        </w:rPr>
      </w:pPr>
    </w:p>
    <w:p w14:paraId="7745A569" w14:textId="77777777" w:rsidR="00D90B58" w:rsidRDefault="00FD75E2" w:rsidP="00E12976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>Storno účasti je možné provést nejpozději 5 kalendářních dnů před konáním akce, v případě neúčasti se vložné nevrací.</w:t>
      </w:r>
    </w:p>
    <w:p w14:paraId="63D82251" w14:textId="77777777" w:rsidR="00D90B58" w:rsidRDefault="00D90B58" w:rsidP="001A0DAF">
      <w:pPr>
        <w:ind w:left="426"/>
        <w:jc w:val="both"/>
        <w:rPr>
          <w:b/>
          <w:bCs/>
          <w:sz w:val="22"/>
          <w:szCs w:val="22"/>
        </w:rPr>
      </w:pPr>
    </w:p>
    <w:p w14:paraId="7E5A284B" w14:textId="77777777" w:rsidR="00D90B58" w:rsidRDefault="00D90B58" w:rsidP="001A0DAF">
      <w:pPr>
        <w:ind w:left="426"/>
        <w:jc w:val="both"/>
        <w:rPr>
          <w:b/>
          <w:bCs/>
          <w:sz w:val="22"/>
          <w:szCs w:val="22"/>
        </w:rPr>
      </w:pPr>
    </w:p>
    <w:p w14:paraId="254F00ED" w14:textId="77777777" w:rsidR="00D90B58" w:rsidRDefault="00D90B58" w:rsidP="001A0DAF">
      <w:pPr>
        <w:ind w:left="426"/>
        <w:jc w:val="both"/>
        <w:rPr>
          <w:b/>
          <w:bCs/>
          <w:sz w:val="22"/>
          <w:szCs w:val="22"/>
        </w:rPr>
      </w:pPr>
    </w:p>
    <w:p w14:paraId="461F02CD" w14:textId="77777777" w:rsidR="00D90B58" w:rsidRDefault="00D90B58" w:rsidP="001A0DAF">
      <w:pPr>
        <w:ind w:left="426"/>
        <w:jc w:val="both"/>
        <w:rPr>
          <w:b/>
          <w:bCs/>
          <w:sz w:val="22"/>
          <w:szCs w:val="22"/>
        </w:rPr>
      </w:pPr>
    </w:p>
    <w:p w14:paraId="62C486B9" w14:textId="77777777" w:rsidR="00D90B58" w:rsidRDefault="00D90B58" w:rsidP="001A0DAF">
      <w:pPr>
        <w:ind w:left="426"/>
        <w:jc w:val="both"/>
        <w:rPr>
          <w:b/>
          <w:bCs/>
          <w:sz w:val="22"/>
          <w:szCs w:val="22"/>
        </w:rPr>
      </w:pPr>
    </w:p>
    <w:p w14:paraId="1FA1EF73" w14:textId="77777777" w:rsidR="00D90B58" w:rsidRDefault="00D90B58" w:rsidP="001A0DAF">
      <w:pPr>
        <w:ind w:left="426"/>
        <w:jc w:val="both"/>
        <w:rPr>
          <w:b/>
          <w:bCs/>
          <w:sz w:val="22"/>
          <w:szCs w:val="22"/>
        </w:rPr>
      </w:pPr>
    </w:p>
    <w:p w14:paraId="1F8E752B" w14:textId="77777777" w:rsidR="00D90B58" w:rsidRDefault="00D90B58" w:rsidP="001A0DAF">
      <w:pPr>
        <w:ind w:left="426"/>
        <w:jc w:val="both"/>
        <w:rPr>
          <w:b/>
          <w:bCs/>
          <w:sz w:val="22"/>
          <w:szCs w:val="22"/>
        </w:rPr>
      </w:pPr>
    </w:p>
    <w:p w14:paraId="0AC01097" w14:textId="77777777" w:rsidR="00D90B58" w:rsidRDefault="00D90B58" w:rsidP="001A0DAF">
      <w:pPr>
        <w:ind w:left="426"/>
        <w:jc w:val="both"/>
        <w:rPr>
          <w:b/>
          <w:bCs/>
          <w:sz w:val="22"/>
          <w:szCs w:val="22"/>
        </w:rPr>
      </w:pPr>
    </w:p>
    <w:p w14:paraId="5FEFDA79" w14:textId="77777777" w:rsidR="00D90B58" w:rsidRDefault="00D90B58" w:rsidP="001A0DAF">
      <w:pPr>
        <w:ind w:left="426"/>
        <w:jc w:val="both"/>
        <w:rPr>
          <w:b/>
          <w:bCs/>
          <w:sz w:val="22"/>
          <w:szCs w:val="22"/>
        </w:rPr>
      </w:pPr>
    </w:p>
    <w:p w14:paraId="20E663C0" w14:textId="77777777" w:rsidR="00D90B58" w:rsidRDefault="00D90B58" w:rsidP="001A0DAF">
      <w:pPr>
        <w:ind w:left="426"/>
        <w:jc w:val="both"/>
        <w:rPr>
          <w:b/>
          <w:bCs/>
          <w:sz w:val="22"/>
          <w:szCs w:val="22"/>
        </w:rPr>
      </w:pPr>
    </w:p>
    <w:p w14:paraId="6DA0AA01" w14:textId="77777777" w:rsidR="00D90B58" w:rsidRDefault="00D90B58" w:rsidP="001A0DAF">
      <w:pPr>
        <w:ind w:left="426"/>
        <w:jc w:val="both"/>
        <w:rPr>
          <w:b/>
          <w:bCs/>
          <w:sz w:val="22"/>
          <w:szCs w:val="22"/>
        </w:rPr>
      </w:pPr>
    </w:p>
    <w:p w14:paraId="64526C9A" w14:textId="77777777" w:rsidR="00D90B58" w:rsidRDefault="00D90B58" w:rsidP="001A0DAF">
      <w:pPr>
        <w:ind w:left="426"/>
        <w:jc w:val="both"/>
        <w:rPr>
          <w:b/>
          <w:bCs/>
          <w:sz w:val="22"/>
          <w:szCs w:val="22"/>
        </w:rPr>
      </w:pPr>
    </w:p>
    <w:p w14:paraId="0EF265D1" w14:textId="70737CF3" w:rsidR="00FD75E2" w:rsidRDefault="00772E4A" w:rsidP="00B31F8A">
      <w:r w:rsidRPr="00C74C84">
        <w:t xml:space="preserve"> </w:t>
      </w:r>
    </w:p>
    <w:sectPr w:rsidR="00FD75E2" w:rsidSect="0080340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2688"/>
    <w:multiLevelType w:val="hybridMultilevel"/>
    <w:tmpl w:val="4DBCB98C"/>
    <w:lvl w:ilvl="0" w:tplc="A2F88D2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DAB2FC6"/>
    <w:multiLevelType w:val="hybridMultilevel"/>
    <w:tmpl w:val="F878AEDC"/>
    <w:lvl w:ilvl="0" w:tplc="C9E0334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34535"/>
    <w:multiLevelType w:val="hybridMultilevel"/>
    <w:tmpl w:val="62048CE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062"/>
    <w:multiLevelType w:val="hybridMultilevel"/>
    <w:tmpl w:val="909AC76C"/>
    <w:lvl w:ilvl="0" w:tplc="B796A2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91E59"/>
    <w:multiLevelType w:val="hybridMultilevel"/>
    <w:tmpl w:val="CA40A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B2FD4"/>
    <w:multiLevelType w:val="hybridMultilevel"/>
    <w:tmpl w:val="F43A02E0"/>
    <w:lvl w:ilvl="0" w:tplc="3F1C9C7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4119246">
    <w:abstractNumId w:val="2"/>
  </w:num>
  <w:num w:numId="2" w16cid:durableId="1493328622">
    <w:abstractNumId w:val="6"/>
  </w:num>
  <w:num w:numId="3" w16cid:durableId="3188473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7232203">
    <w:abstractNumId w:val="4"/>
  </w:num>
  <w:num w:numId="5" w16cid:durableId="756710762">
    <w:abstractNumId w:val="4"/>
  </w:num>
  <w:num w:numId="6" w16cid:durableId="1154907504">
    <w:abstractNumId w:val="5"/>
  </w:num>
  <w:num w:numId="7" w16cid:durableId="19818233">
    <w:abstractNumId w:val="1"/>
  </w:num>
  <w:num w:numId="8" w16cid:durableId="920866885">
    <w:abstractNumId w:val="0"/>
  </w:num>
  <w:num w:numId="9" w16cid:durableId="357894847">
    <w:abstractNumId w:val="3"/>
  </w:num>
  <w:num w:numId="10" w16cid:durableId="1803693879">
    <w:abstractNumId w:val="8"/>
  </w:num>
  <w:num w:numId="11" w16cid:durableId="1976833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267A"/>
    <w:rsid w:val="00007824"/>
    <w:rsid w:val="00007B8C"/>
    <w:rsid w:val="000271C4"/>
    <w:rsid w:val="00035738"/>
    <w:rsid w:val="00035F84"/>
    <w:rsid w:val="000361ED"/>
    <w:rsid w:val="00044733"/>
    <w:rsid w:val="00070005"/>
    <w:rsid w:val="00074861"/>
    <w:rsid w:val="0009131E"/>
    <w:rsid w:val="000B4B2D"/>
    <w:rsid w:val="000C5160"/>
    <w:rsid w:val="000C560A"/>
    <w:rsid w:val="000D002A"/>
    <w:rsid w:val="000D19F4"/>
    <w:rsid w:val="000D37AF"/>
    <w:rsid w:val="000D5AA1"/>
    <w:rsid w:val="000F1495"/>
    <w:rsid w:val="000F7055"/>
    <w:rsid w:val="000F7C81"/>
    <w:rsid w:val="00101033"/>
    <w:rsid w:val="001076D2"/>
    <w:rsid w:val="001153B9"/>
    <w:rsid w:val="00121683"/>
    <w:rsid w:val="00123C35"/>
    <w:rsid w:val="00126A5D"/>
    <w:rsid w:val="00130346"/>
    <w:rsid w:val="00130471"/>
    <w:rsid w:val="00131A2A"/>
    <w:rsid w:val="00145BF4"/>
    <w:rsid w:val="00146E70"/>
    <w:rsid w:val="00156567"/>
    <w:rsid w:val="00173FB1"/>
    <w:rsid w:val="001876E8"/>
    <w:rsid w:val="00193206"/>
    <w:rsid w:val="001A0DAF"/>
    <w:rsid w:val="001A137B"/>
    <w:rsid w:val="001B19B0"/>
    <w:rsid w:val="001B2CE4"/>
    <w:rsid w:val="001B7152"/>
    <w:rsid w:val="001D3F3B"/>
    <w:rsid w:val="001D4347"/>
    <w:rsid w:val="001D546A"/>
    <w:rsid w:val="001E52FA"/>
    <w:rsid w:val="001F1134"/>
    <w:rsid w:val="001F6275"/>
    <w:rsid w:val="002027E1"/>
    <w:rsid w:val="00230907"/>
    <w:rsid w:val="00231869"/>
    <w:rsid w:val="00235D31"/>
    <w:rsid w:val="0024154F"/>
    <w:rsid w:val="00244A54"/>
    <w:rsid w:val="00247643"/>
    <w:rsid w:val="002536CC"/>
    <w:rsid w:val="00271848"/>
    <w:rsid w:val="00280D02"/>
    <w:rsid w:val="00280E8A"/>
    <w:rsid w:val="00295852"/>
    <w:rsid w:val="002A4064"/>
    <w:rsid w:val="002A5ED8"/>
    <w:rsid w:val="002A681E"/>
    <w:rsid w:val="002A769D"/>
    <w:rsid w:val="002B68FF"/>
    <w:rsid w:val="002C4490"/>
    <w:rsid w:val="002D38CC"/>
    <w:rsid w:val="002D4BFE"/>
    <w:rsid w:val="002D7C59"/>
    <w:rsid w:val="002E648B"/>
    <w:rsid w:val="00300B2E"/>
    <w:rsid w:val="00304DE4"/>
    <w:rsid w:val="00305750"/>
    <w:rsid w:val="00306441"/>
    <w:rsid w:val="00307A19"/>
    <w:rsid w:val="00307CFD"/>
    <w:rsid w:val="0031089D"/>
    <w:rsid w:val="0032140D"/>
    <w:rsid w:val="00324DDC"/>
    <w:rsid w:val="003276AB"/>
    <w:rsid w:val="00333770"/>
    <w:rsid w:val="0033489C"/>
    <w:rsid w:val="003437E0"/>
    <w:rsid w:val="00345A90"/>
    <w:rsid w:val="00351D9E"/>
    <w:rsid w:val="003575CC"/>
    <w:rsid w:val="0037308B"/>
    <w:rsid w:val="0038511E"/>
    <w:rsid w:val="00385477"/>
    <w:rsid w:val="0038773F"/>
    <w:rsid w:val="00390E23"/>
    <w:rsid w:val="00394710"/>
    <w:rsid w:val="0039568D"/>
    <w:rsid w:val="003A3352"/>
    <w:rsid w:val="003A3A0E"/>
    <w:rsid w:val="003A5BE4"/>
    <w:rsid w:val="003A7E37"/>
    <w:rsid w:val="003B6E93"/>
    <w:rsid w:val="003C1078"/>
    <w:rsid w:val="003D312B"/>
    <w:rsid w:val="003D3F08"/>
    <w:rsid w:val="003E7274"/>
    <w:rsid w:val="0040093A"/>
    <w:rsid w:val="0040194C"/>
    <w:rsid w:val="0040282A"/>
    <w:rsid w:val="00416A0C"/>
    <w:rsid w:val="00423959"/>
    <w:rsid w:val="0042564E"/>
    <w:rsid w:val="004310AF"/>
    <w:rsid w:val="00436C8F"/>
    <w:rsid w:val="00445A29"/>
    <w:rsid w:val="0045243B"/>
    <w:rsid w:val="00452F39"/>
    <w:rsid w:val="004545DD"/>
    <w:rsid w:val="00455268"/>
    <w:rsid w:val="004610FB"/>
    <w:rsid w:val="004611F8"/>
    <w:rsid w:val="00463130"/>
    <w:rsid w:val="00474FB4"/>
    <w:rsid w:val="00480A14"/>
    <w:rsid w:val="00485A4E"/>
    <w:rsid w:val="004911A5"/>
    <w:rsid w:val="00494FCC"/>
    <w:rsid w:val="004B39A1"/>
    <w:rsid w:val="004C2879"/>
    <w:rsid w:val="004C3567"/>
    <w:rsid w:val="004D1DA3"/>
    <w:rsid w:val="004D2E49"/>
    <w:rsid w:val="004D3D27"/>
    <w:rsid w:val="004E78F9"/>
    <w:rsid w:val="004F14C5"/>
    <w:rsid w:val="00502363"/>
    <w:rsid w:val="00510DD9"/>
    <w:rsid w:val="00511BD9"/>
    <w:rsid w:val="005128B2"/>
    <w:rsid w:val="0051344F"/>
    <w:rsid w:val="00521BA7"/>
    <w:rsid w:val="00537385"/>
    <w:rsid w:val="005466B5"/>
    <w:rsid w:val="00577832"/>
    <w:rsid w:val="0058029D"/>
    <w:rsid w:val="005803DE"/>
    <w:rsid w:val="00593351"/>
    <w:rsid w:val="005949E0"/>
    <w:rsid w:val="005A11ED"/>
    <w:rsid w:val="005A4500"/>
    <w:rsid w:val="005A4689"/>
    <w:rsid w:val="005A553F"/>
    <w:rsid w:val="005A63BB"/>
    <w:rsid w:val="005B2C19"/>
    <w:rsid w:val="005C2258"/>
    <w:rsid w:val="005C547F"/>
    <w:rsid w:val="005C7134"/>
    <w:rsid w:val="005D101C"/>
    <w:rsid w:val="005D4B88"/>
    <w:rsid w:val="005D7F72"/>
    <w:rsid w:val="005E5F01"/>
    <w:rsid w:val="006014C7"/>
    <w:rsid w:val="00601A7F"/>
    <w:rsid w:val="006105B2"/>
    <w:rsid w:val="00612204"/>
    <w:rsid w:val="0061385B"/>
    <w:rsid w:val="006155FE"/>
    <w:rsid w:val="00622C9E"/>
    <w:rsid w:val="00624F64"/>
    <w:rsid w:val="00625B23"/>
    <w:rsid w:val="00626A9B"/>
    <w:rsid w:val="00637573"/>
    <w:rsid w:val="00653253"/>
    <w:rsid w:val="00671919"/>
    <w:rsid w:val="00674743"/>
    <w:rsid w:val="00683855"/>
    <w:rsid w:val="00687EA6"/>
    <w:rsid w:val="006909BF"/>
    <w:rsid w:val="006A43DD"/>
    <w:rsid w:val="006C251D"/>
    <w:rsid w:val="006C3373"/>
    <w:rsid w:val="006C33D2"/>
    <w:rsid w:val="006F0CD5"/>
    <w:rsid w:val="006F4E51"/>
    <w:rsid w:val="006F6C97"/>
    <w:rsid w:val="00720A6B"/>
    <w:rsid w:val="00721AE7"/>
    <w:rsid w:val="00740F48"/>
    <w:rsid w:val="00752927"/>
    <w:rsid w:val="007540C5"/>
    <w:rsid w:val="007547B8"/>
    <w:rsid w:val="007702AE"/>
    <w:rsid w:val="00772E4A"/>
    <w:rsid w:val="007761FA"/>
    <w:rsid w:val="00786484"/>
    <w:rsid w:val="00786755"/>
    <w:rsid w:val="007A2C08"/>
    <w:rsid w:val="007A6521"/>
    <w:rsid w:val="007A738E"/>
    <w:rsid w:val="007C2FE5"/>
    <w:rsid w:val="007C5ABB"/>
    <w:rsid w:val="007D7F5C"/>
    <w:rsid w:val="007F7B54"/>
    <w:rsid w:val="00802739"/>
    <w:rsid w:val="0080340B"/>
    <w:rsid w:val="00855351"/>
    <w:rsid w:val="008576F5"/>
    <w:rsid w:val="008633FA"/>
    <w:rsid w:val="00864F9B"/>
    <w:rsid w:val="0087642B"/>
    <w:rsid w:val="008825BF"/>
    <w:rsid w:val="008901BE"/>
    <w:rsid w:val="00897521"/>
    <w:rsid w:val="008A3269"/>
    <w:rsid w:val="008B4F15"/>
    <w:rsid w:val="008B5F15"/>
    <w:rsid w:val="008E37D0"/>
    <w:rsid w:val="008F7CF2"/>
    <w:rsid w:val="00902A08"/>
    <w:rsid w:val="00917649"/>
    <w:rsid w:val="00931AF1"/>
    <w:rsid w:val="009324EB"/>
    <w:rsid w:val="0094009E"/>
    <w:rsid w:val="00946A21"/>
    <w:rsid w:val="009520A1"/>
    <w:rsid w:val="00953FB5"/>
    <w:rsid w:val="00955DA1"/>
    <w:rsid w:val="0096207A"/>
    <w:rsid w:val="00974B23"/>
    <w:rsid w:val="0099042D"/>
    <w:rsid w:val="00991AD6"/>
    <w:rsid w:val="009968DD"/>
    <w:rsid w:val="009970DB"/>
    <w:rsid w:val="009A3F54"/>
    <w:rsid w:val="009A7A67"/>
    <w:rsid w:val="009C0BC2"/>
    <w:rsid w:val="009C60F4"/>
    <w:rsid w:val="009C6CCC"/>
    <w:rsid w:val="009D63FF"/>
    <w:rsid w:val="009E12AE"/>
    <w:rsid w:val="009E6944"/>
    <w:rsid w:val="009F262B"/>
    <w:rsid w:val="00A0029A"/>
    <w:rsid w:val="00A11A8E"/>
    <w:rsid w:val="00A23EEA"/>
    <w:rsid w:val="00A253FD"/>
    <w:rsid w:val="00A25739"/>
    <w:rsid w:val="00A27781"/>
    <w:rsid w:val="00A330C2"/>
    <w:rsid w:val="00A4759D"/>
    <w:rsid w:val="00A52DD2"/>
    <w:rsid w:val="00A57752"/>
    <w:rsid w:val="00A6557F"/>
    <w:rsid w:val="00A7530F"/>
    <w:rsid w:val="00A75BB8"/>
    <w:rsid w:val="00A80964"/>
    <w:rsid w:val="00AA437F"/>
    <w:rsid w:val="00AB704D"/>
    <w:rsid w:val="00AC298C"/>
    <w:rsid w:val="00AC3D26"/>
    <w:rsid w:val="00AC5DE1"/>
    <w:rsid w:val="00AD0DEA"/>
    <w:rsid w:val="00AD3E7A"/>
    <w:rsid w:val="00AD7825"/>
    <w:rsid w:val="00AE2948"/>
    <w:rsid w:val="00B02277"/>
    <w:rsid w:val="00B06CA5"/>
    <w:rsid w:val="00B17CEE"/>
    <w:rsid w:val="00B200F6"/>
    <w:rsid w:val="00B31F8A"/>
    <w:rsid w:val="00B50832"/>
    <w:rsid w:val="00B56E0A"/>
    <w:rsid w:val="00B56E6A"/>
    <w:rsid w:val="00B57174"/>
    <w:rsid w:val="00B60AC6"/>
    <w:rsid w:val="00B75318"/>
    <w:rsid w:val="00B774E3"/>
    <w:rsid w:val="00B80B08"/>
    <w:rsid w:val="00B83EFE"/>
    <w:rsid w:val="00B8493C"/>
    <w:rsid w:val="00B9267F"/>
    <w:rsid w:val="00B9496D"/>
    <w:rsid w:val="00BA4CEB"/>
    <w:rsid w:val="00BB1935"/>
    <w:rsid w:val="00BB1C34"/>
    <w:rsid w:val="00BB29B5"/>
    <w:rsid w:val="00BF46CB"/>
    <w:rsid w:val="00BF6068"/>
    <w:rsid w:val="00C10887"/>
    <w:rsid w:val="00C14F7A"/>
    <w:rsid w:val="00C22797"/>
    <w:rsid w:val="00C2507E"/>
    <w:rsid w:val="00C31548"/>
    <w:rsid w:val="00C332AB"/>
    <w:rsid w:val="00C405A8"/>
    <w:rsid w:val="00C51781"/>
    <w:rsid w:val="00C53BB1"/>
    <w:rsid w:val="00C62BBC"/>
    <w:rsid w:val="00C6331A"/>
    <w:rsid w:val="00C75577"/>
    <w:rsid w:val="00C849BF"/>
    <w:rsid w:val="00C85554"/>
    <w:rsid w:val="00C955C5"/>
    <w:rsid w:val="00CA3843"/>
    <w:rsid w:val="00CB2BCF"/>
    <w:rsid w:val="00CB46E8"/>
    <w:rsid w:val="00CD14A9"/>
    <w:rsid w:val="00CD6ED4"/>
    <w:rsid w:val="00CD7B08"/>
    <w:rsid w:val="00CF1A04"/>
    <w:rsid w:val="00D04731"/>
    <w:rsid w:val="00D05089"/>
    <w:rsid w:val="00D06192"/>
    <w:rsid w:val="00D06294"/>
    <w:rsid w:val="00D230BC"/>
    <w:rsid w:val="00D33E4B"/>
    <w:rsid w:val="00D41F63"/>
    <w:rsid w:val="00D55EC6"/>
    <w:rsid w:val="00D62DEC"/>
    <w:rsid w:val="00D642E6"/>
    <w:rsid w:val="00D74D70"/>
    <w:rsid w:val="00D827CB"/>
    <w:rsid w:val="00D82DA6"/>
    <w:rsid w:val="00D84DB9"/>
    <w:rsid w:val="00D90B58"/>
    <w:rsid w:val="00D952C1"/>
    <w:rsid w:val="00DA1F39"/>
    <w:rsid w:val="00DA365E"/>
    <w:rsid w:val="00DA3BDF"/>
    <w:rsid w:val="00DA3C8B"/>
    <w:rsid w:val="00DC2801"/>
    <w:rsid w:val="00DC36CC"/>
    <w:rsid w:val="00DC784D"/>
    <w:rsid w:val="00DE35DC"/>
    <w:rsid w:val="00DE5BCD"/>
    <w:rsid w:val="00DF3CAD"/>
    <w:rsid w:val="00E0252A"/>
    <w:rsid w:val="00E12976"/>
    <w:rsid w:val="00E160ED"/>
    <w:rsid w:val="00E31297"/>
    <w:rsid w:val="00E54773"/>
    <w:rsid w:val="00E61ACF"/>
    <w:rsid w:val="00E62717"/>
    <w:rsid w:val="00E82E6B"/>
    <w:rsid w:val="00E845AB"/>
    <w:rsid w:val="00E853A9"/>
    <w:rsid w:val="00E9083A"/>
    <w:rsid w:val="00EA1114"/>
    <w:rsid w:val="00EA1EBE"/>
    <w:rsid w:val="00EA2AC6"/>
    <w:rsid w:val="00EB2DB2"/>
    <w:rsid w:val="00EB62CE"/>
    <w:rsid w:val="00EC075F"/>
    <w:rsid w:val="00EC357C"/>
    <w:rsid w:val="00EC4E73"/>
    <w:rsid w:val="00EC606E"/>
    <w:rsid w:val="00ED227B"/>
    <w:rsid w:val="00ED3FFE"/>
    <w:rsid w:val="00EF00B6"/>
    <w:rsid w:val="00EF568F"/>
    <w:rsid w:val="00EF64D7"/>
    <w:rsid w:val="00EF710E"/>
    <w:rsid w:val="00F17EAB"/>
    <w:rsid w:val="00F27162"/>
    <w:rsid w:val="00F32EB6"/>
    <w:rsid w:val="00F348D2"/>
    <w:rsid w:val="00F37349"/>
    <w:rsid w:val="00F45D42"/>
    <w:rsid w:val="00F47A4B"/>
    <w:rsid w:val="00F51A4C"/>
    <w:rsid w:val="00F52181"/>
    <w:rsid w:val="00F54E08"/>
    <w:rsid w:val="00F64A6D"/>
    <w:rsid w:val="00F70F98"/>
    <w:rsid w:val="00F71BD3"/>
    <w:rsid w:val="00F74EC1"/>
    <w:rsid w:val="00F771A3"/>
    <w:rsid w:val="00F8395D"/>
    <w:rsid w:val="00F86AF4"/>
    <w:rsid w:val="00F9009A"/>
    <w:rsid w:val="00F97B14"/>
    <w:rsid w:val="00FB1235"/>
    <w:rsid w:val="00FB6551"/>
    <w:rsid w:val="00FD578B"/>
    <w:rsid w:val="00FD75E2"/>
    <w:rsid w:val="00FE3560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B54"/>
  <w15:docId w15:val="{D627CB89-356B-4F60-9D72-226EBA5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3F5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62DE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D7B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B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B08"/>
    <w:rPr>
      <w:rFonts w:eastAsia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B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B08"/>
    <w:rPr>
      <w:rFonts w:eastAsia="Times New Roman"/>
      <w:b/>
      <w:bCs/>
      <w:sz w:val="20"/>
      <w:lang w:eastAsia="cs-CZ"/>
    </w:rPr>
  </w:style>
  <w:style w:type="paragraph" w:styleId="Revize">
    <w:name w:val="Revision"/>
    <w:hidden/>
    <w:uiPriority w:val="99"/>
    <w:semiHidden/>
    <w:rsid w:val="00B8493C"/>
    <w:pPr>
      <w:spacing w:after="0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6E38-A13C-4D83-A116-760D6D9E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Ivana Jungová</cp:lastModifiedBy>
  <cp:revision>2</cp:revision>
  <cp:lastPrinted>2024-01-05T10:25:00Z</cp:lastPrinted>
  <dcterms:created xsi:type="dcterms:W3CDTF">2024-03-15T13:30:00Z</dcterms:created>
  <dcterms:modified xsi:type="dcterms:W3CDTF">2024-03-15T13:30:00Z</dcterms:modified>
</cp:coreProperties>
</file>